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BCD" w:rsidRPr="00E04DEF" w:rsidRDefault="00866BCD" w:rsidP="00866BCD">
      <w:pPr>
        <w:jc w:val="both"/>
        <w:rPr>
          <w:rFonts w:asciiTheme="minorHAnsi" w:hAnsiTheme="minorHAnsi" w:cstheme="minorHAnsi"/>
          <w:lang w:val="ca-ES-valencia"/>
        </w:rPr>
      </w:pPr>
    </w:p>
    <w:tbl>
      <w:tblPr>
        <w:tblW w:w="9498"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2"/>
        <w:gridCol w:w="4900"/>
        <w:gridCol w:w="1346"/>
      </w:tblGrid>
      <w:tr w:rsidR="00866BCD" w:rsidRPr="00E04DEF" w:rsidTr="008A2CA0">
        <w:trPr>
          <w:trHeight w:hRule="exact" w:val="1284"/>
        </w:trPr>
        <w:tc>
          <w:tcPr>
            <w:tcW w:w="3252" w:type="dxa"/>
            <w:tcBorders>
              <w:right w:val="single" w:sz="4" w:space="0" w:color="000000"/>
            </w:tcBorders>
            <w:shd w:val="clear" w:color="auto" w:fill="E4E1CD"/>
          </w:tcPr>
          <w:p w:rsidR="00866BCD" w:rsidRPr="00E04DEF" w:rsidRDefault="00866BCD" w:rsidP="008A2CA0">
            <w:pPr>
              <w:pStyle w:val="TableParagraph"/>
              <w:spacing w:before="10"/>
              <w:ind w:left="0"/>
              <w:rPr>
                <w:rFonts w:asciiTheme="minorHAnsi" w:hAnsiTheme="minorHAnsi" w:cstheme="minorHAnsi"/>
                <w:sz w:val="24"/>
                <w:szCs w:val="24"/>
                <w:lang w:val="ca-ES-valencia"/>
              </w:rPr>
            </w:pPr>
          </w:p>
          <w:p w:rsidR="00866BCD" w:rsidRPr="00E04DEF" w:rsidRDefault="00866BCD" w:rsidP="008A2CA0">
            <w:pPr>
              <w:pStyle w:val="TableParagraph"/>
              <w:ind w:right="-32"/>
              <w:rPr>
                <w:rFonts w:asciiTheme="minorHAnsi" w:hAnsiTheme="minorHAnsi" w:cstheme="minorHAnsi"/>
                <w:sz w:val="24"/>
                <w:szCs w:val="24"/>
                <w:lang w:val="ca-ES-valencia"/>
              </w:rPr>
            </w:pPr>
            <w:r w:rsidRPr="00E04DEF">
              <w:rPr>
                <w:rFonts w:asciiTheme="minorHAnsi" w:hAnsiTheme="minorHAnsi" w:cstheme="minorHAnsi"/>
                <w:noProof/>
                <w:sz w:val="24"/>
                <w:szCs w:val="24"/>
                <w:lang w:val="es-ES" w:eastAsia="es-ES"/>
              </w:rPr>
              <w:drawing>
                <wp:inline distT="0" distB="0" distL="0" distR="0" wp14:anchorId="6B35349A" wp14:editId="732FF2E6">
                  <wp:extent cx="176212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rsidR="00866BCD" w:rsidRPr="00E04DEF" w:rsidRDefault="00866BCD" w:rsidP="008A2CA0">
            <w:pPr>
              <w:pStyle w:val="TableParagraph"/>
              <w:ind w:left="0"/>
              <w:rPr>
                <w:rFonts w:asciiTheme="minorHAnsi" w:hAnsiTheme="minorHAnsi" w:cstheme="minorHAnsi"/>
                <w:sz w:val="24"/>
                <w:szCs w:val="24"/>
                <w:lang w:val="ca-ES-valencia"/>
              </w:rPr>
            </w:pPr>
          </w:p>
          <w:p w:rsidR="00866BCD" w:rsidRPr="00E04DEF" w:rsidRDefault="00866BCD" w:rsidP="008A2CA0">
            <w:pPr>
              <w:pStyle w:val="TableParagraph"/>
              <w:spacing w:before="8"/>
              <w:ind w:left="0"/>
              <w:rPr>
                <w:rFonts w:asciiTheme="minorHAnsi" w:hAnsiTheme="minorHAnsi" w:cstheme="minorHAnsi"/>
                <w:sz w:val="24"/>
                <w:szCs w:val="24"/>
                <w:lang w:val="ca-ES-valencia"/>
              </w:rPr>
            </w:pPr>
          </w:p>
          <w:p w:rsidR="00866BCD" w:rsidRPr="00E04DEF" w:rsidRDefault="00866BCD" w:rsidP="008A2CA0">
            <w:pPr>
              <w:pStyle w:val="TableParagraph"/>
              <w:spacing w:before="107"/>
              <w:ind w:left="1784" w:right="1784"/>
              <w:jc w:val="center"/>
              <w:rPr>
                <w:rFonts w:asciiTheme="minorHAnsi" w:hAnsiTheme="minorHAnsi" w:cstheme="minorHAnsi"/>
                <w:b/>
                <w:i/>
                <w:sz w:val="24"/>
                <w:szCs w:val="24"/>
                <w:lang w:val="ca-ES-valencia"/>
              </w:rPr>
            </w:pPr>
            <w:r w:rsidRPr="00E04DEF">
              <w:rPr>
                <w:rFonts w:asciiTheme="minorHAnsi" w:hAnsiTheme="minorHAnsi" w:cstheme="minorHAnsi"/>
                <w:b/>
                <w:sz w:val="24"/>
                <w:szCs w:val="24"/>
                <w:lang w:val="ca-ES-valencia"/>
              </w:rPr>
              <w:t>ANNEX II</w:t>
            </w:r>
          </w:p>
        </w:tc>
        <w:tc>
          <w:tcPr>
            <w:tcW w:w="1346" w:type="dxa"/>
            <w:tcBorders>
              <w:left w:val="single" w:sz="4" w:space="0" w:color="000000"/>
            </w:tcBorders>
            <w:shd w:val="clear" w:color="auto" w:fill="E4E1CD"/>
          </w:tcPr>
          <w:p w:rsidR="00866BCD" w:rsidRPr="00E04DEF" w:rsidRDefault="00866BCD" w:rsidP="008A2CA0">
            <w:pPr>
              <w:pStyle w:val="TableParagraph"/>
              <w:ind w:left="0"/>
              <w:rPr>
                <w:rFonts w:asciiTheme="minorHAnsi" w:hAnsiTheme="minorHAnsi" w:cstheme="minorHAnsi"/>
                <w:sz w:val="24"/>
                <w:szCs w:val="24"/>
                <w:lang w:val="ca-ES-valencia"/>
              </w:rPr>
            </w:pPr>
          </w:p>
          <w:p w:rsidR="00866BCD" w:rsidRPr="00E04DEF" w:rsidRDefault="00866BCD" w:rsidP="008A2CA0">
            <w:pPr>
              <w:pStyle w:val="TableParagraph"/>
              <w:spacing w:before="105"/>
              <w:ind w:left="558" w:right="584"/>
              <w:jc w:val="center"/>
              <w:rPr>
                <w:rFonts w:asciiTheme="minorHAnsi" w:hAnsiTheme="minorHAnsi" w:cstheme="minorHAnsi"/>
                <w:sz w:val="24"/>
                <w:szCs w:val="24"/>
                <w:lang w:val="ca-ES-valencia"/>
              </w:rPr>
            </w:pPr>
            <w:r w:rsidRPr="00E04DEF">
              <w:rPr>
                <w:rFonts w:asciiTheme="minorHAnsi" w:hAnsiTheme="minorHAnsi" w:cstheme="minorHAnsi"/>
                <w:sz w:val="24"/>
                <w:szCs w:val="24"/>
                <w:lang w:val="ca-ES-valencia"/>
              </w:rPr>
              <w:t>Exp.</w:t>
            </w:r>
          </w:p>
        </w:tc>
      </w:tr>
    </w:tbl>
    <w:p w:rsidR="00866BCD" w:rsidRPr="00E04DEF" w:rsidRDefault="00866BCD" w:rsidP="00866BCD">
      <w:pPr>
        <w:pStyle w:val="Textoindependiente"/>
        <w:spacing w:before="4"/>
        <w:rPr>
          <w:rFonts w:asciiTheme="minorHAnsi" w:hAnsiTheme="minorHAnsi" w:cstheme="minorHAnsi"/>
          <w:b/>
          <w:lang w:val="ca-ES-valencia"/>
        </w:rPr>
      </w:pPr>
    </w:p>
    <w:tbl>
      <w:tblPr>
        <w:tblW w:w="9498"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1135"/>
        <w:gridCol w:w="1843"/>
        <w:gridCol w:w="2760"/>
        <w:gridCol w:w="1134"/>
        <w:gridCol w:w="2626"/>
      </w:tblGrid>
      <w:tr w:rsidR="00866BCD" w:rsidRPr="00E04DEF" w:rsidTr="008A2CA0">
        <w:trPr>
          <w:trHeight w:hRule="exact" w:val="476"/>
        </w:trPr>
        <w:tc>
          <w:tcPr>
            <w:tcW w:w="1135" w:type="dxa"/>
            <w:tcBorders>
              <w:right w:val="single" w:sz="4" w:space="0" w:color="000000"/>
            </w:tcBorders>
            <w:shd w:val="clear" w:color="auto" w:fill="E4E1CD"/>
          </w:tcPr>
          <w:p w:rsidR="00866BCD" w:rsidRPr="00E04DEF" w:rsidRDefault="00866BCD" w:rsidP="008A2CA0">
            <w:pPr>
              <w:pStyle w:val="TableParagraph"/>
              <w:spacing w:before="37"/>
              <w:ind w:left="144"/>
              <w:rPr>
                <w:rFonts w:asciiTheme="minorHAnsi" w:hAnsiTheme="minorHAnsi" w:cstheme="minorHAnsi"/>
                <w:b/>
                <w:sz w:val="24"/>
                <w:szCs w:val="24"/>
                <w:lang w:val="ca-ES-valencia"/>
              </w:rPr>
            </w:pPr>
            <w:r w:rsidRPr="00E04DEF">
              <w:rPr>
                <w:rFonts w:asciiTheme="minorHAnsi" w:hAnsiTheme="minorHAnsi" w:cstheme="minorHAnsi"/>
                <w:b/>
                <w:sz w:val="24"/>
                <w:szCs w:val="24"/>
                <w:lang w:val="ca-ES-valencia"/>
              </w:rPr>
              <w:t>1</w:t>
            </w:r>
          </w:p>
        </w:tc>
        <w:tc>
          <w:tcPr>
            <w:tcW w:w="8363" w:type="dxa"/>
            <w:gridSpan w:val="4"/>
            <w:tcBorders>
              <w:left w:val="single" w:sz="4" w:space="0" w:color="000000"/>
            </w:tcBorders>
            <w:shd w:val="clear" w:color="auto" w:fill="auto"/>
          </w:tcPr>
          <w:p w:rsidR="00866BCD" w:rsidRPr="00E04DEF" w:rsidRDefault="00866BCD" w:rsidP="008A2CA0">
            <w:pPr>
              <w:pStyle w:val="TableParagraph"/>
              <w:spacing w:before="91"/>
              <w:ind w:left="65"/>
              <w:rPr>
                <w:rFonts w:asciiTheme="minorHAnsi" w:hAnsiTheme="minorHAnsi" w:cstheme="minorHAnsi"/>
                <w:i/>
                <w:sz w:val="24"/>
                <w:szCs w:val="24"/>
                <w:lang w:val="ca-ES-valencia"/>
              </w:rPr>
            </w:pPr>
            <w:r w:rsidRPr="00E04DEF">
              <w:rPr>
                <w:rFonts w:asciiTheme="minorHAnsi" w:hAnsiTheme="minorHAnsi" w:cstheme="minorHAnsi"/>
                <w:sz w:val="20"/>
                <w:lang w:val="ca-ES-valencia"/>
              </w:rPr>
              <w:t>DADES IDENTIFICATIVES</w:t>
            </w:r>
          </w:p>
        </w:tc>
      </w:tr>
      <w:tr w:rsidR="00866BCD" w:rsidRPr="00E04DEF" w:rsidTr="008A2CA0">
        <w:trPr>
          <w:trHeight w:hRule="exact" w:val="704"/>
        </w:trPr>
        <w:tc>
          <w:tcPr>
            <w:tcW w:w="2978" w:type="dxa"/>
            <w:gridSpan w:val="2"/>
            <w:shd w:val="clear" w:color="auto" w:fill="auto"/>
            <w:vAlign w:val="center"/>
          </w:tcPr>
          <w:p w:rsidR="00866BCD" w:rsidRPr="00E04DEF" w:rsidRDefault="00866BCD" w:rsidP="008A2CA0">
            <w:pPr>
              <w:pStyle w:val="TableParagraph"/>
              <w:spacing w:before="91"/>
              <w:ind w:left="65"/>
              <w:rPr>
                <w:rFonts w:asciiTheme="minorHAnsi" w:hAnsiTheme="minorHAnsi" w:cstheme="minorHAnsi"/>
                <w:b/>
                <w:sz w:val="24"/>
                <w:szCs w:val="24"/>
                <w:lang w:val="ca-ES-valencia"/>
              </w:rPr>
            </w:pPr>
            <w:r w:rsidRPr="00E04DEF">
              <w:rPr>
                <w:rFonts w:asciiTheme="minorHAnsi" w:hAnsiTheme="minorHAnsi" w:cstheme="minorHAnsi"/>
                <w:b/>
                <w:sz w:val="24"/>
                <w:szCs w:val="24"/>
                <w:lang w:val="ca-ES-valencia"/>
              </w:rPr>
              <w:t>Nom i cognoms</w:t>
            </w:r>
          </w:p>
        </w:tc>
        <w:tc>
          <w:tcPr>
            <w:tcW w:w="6520" w:type="dxa"/>
            <w:gridSpan w:val="3"/>
            <w:shd w:val="clear" w:color="auto" w:fill="auto"/>
          </w:tcPr>
          <w:p w:rsidR="00866BCD" w:rsidRPr="00E04DEF" w:rsidRDefault="00866BCD" w:rsidP="008A2CA0">
            <w:pPr>
              <w:autoSpaceDE w:val="0"/>
              <w:autoSpaceDN w:val="0"/>
              <w:rPr>
                <w:rFonts w:asciiTheme="minorHAnsi" w:hAnsiTheme="minorHAnsi" w:cstheme="minorHAnsi"/>
                <w:b/>
                <w:lang w:val="ca-ES-valencia"/>
              </w:rPr>
            </w:pPr>
          </w:p>
        </w:tc>
      </w:tr>
      <w:tr w:rsidR="00866BCD" w:rsidRPr="00E04DEF" w:rsidTr="008A2CA0">
        <w:trPr>
          <w:trHeight w:hRule="exact" w:val="574"/>
        </w:trPr>
        <w:tc>
          <w:tcPr>
            <w:tcW w:w="2978" w:type="dxa"/>
            <w:gridSpan w:val="2"/>
            <w:shd w:val="clear" w:color="auto" w:fill="auto"/>
            <w:vAlign w:val="center"/>
          </w:tcPr>
          <w:p w:rsidR="00866BCD" w:rsidRPr="00E04DEF" w:rsidRDefault="00866BCD" w:rsidP="008A2CA0">
            <w:pPr>
              <w:pStyle w:val="TableParagraph"/>
              <w:spacing w:before="91"/>
              <w:rPr>
                <w:rFonts w:asciiTheme="minorHAnsi" w:hAnsiTheme="minorHAnsi" w:cstheme="minorHAnsi"/>
                <w:b/>
                <w:sz w:val="24"/>
                <w:szCs w:val="24"/>
                <w:lang w:val="ca-ES-valencia"/>
              </w:rPr>
            </w:pPr>
            <w:bookmarkStart w:id="0" w:name="OLE_LINK29"/>
            <w:bookmarkStart w:id="1" w:name="OLE_LINK30"/>
            <w:bookmarkStart w:id="2" w:name="OLE_LINK31"/>
            <w:r w:rsidRPr="00E04DEF">
              <w:rPr>
                <w:rFonts w:asciiTheme="minorHAnsi" w:hAnsiTheme="minorHAnsi" w:cstheme="minorHAnsi"/>
                <w:b/>
                <w:sz w:val="24"/>
                <w:szCs w:val="24"/>
                <w:lang w:val="ca-ES-valencia"/>
              </w:rPr>
              <w:t>Correu-e</w:t>
            </w:r>
            <w:bookmarkEnd w:id="0"/>
            <w:bookmarkEnd w:id="1"/>
            <w:bookmarkEnd w:id="2"/>
          </w:p>
        </w:tc>
        <w:tc>
          <w:tcPr>
            <w:tcW w:w="2760" w:type="dxa"/>
            <w:shd w:val="clear" w:color="auto" w:fill="auto"/>
            <w:vAlign w:val="center"/>
          </w:tcPr>
          <w:p w:rsidR="00866BCD" w:rsidRPr="00E04DEF" w:rsidRDefault="00866BCD" w:rsidP="008A2CA0">
            <w:pPr>
              <w:autoSpaceDE w:val="0"/>
              <w:autoSpaceDN w:val="0"/>
              <w:rPr>
                <w:rFonts w:asciiTheme="minorHAnsi" w:hAnsiTheme="minorHAnsi" w:cstheme="minorHAnsi"/>
                <w:b/>
                <w:lang w:val="ca-ES-valencia"/>
              </w:rPr>
            </w:pPr>
          </w:p>
        </w:tc>
        <w:tc>
          <w:tcPr>
            <w:tcW w:w="1134" w:type="dxa"/>
            <w:shd w:val="clear" w:color="auto" w:fill="auto"/>
            <w:vAlign w:val="center"/>
          </w:tcPr>
          <w:p w:rsidR="00866BCD" w:rsidRPr="00E04DEF" w:rsidRDefault="00866BCD" w:rsidP="008A2CA0">
            <w:pPr>
              <w:autoSpaceDE w:val="0"/>
              <w:autoSpaceDN w:val="0"/>
              <w:rPr>
                <w:rFonts w:asciiTheme="minorHAnsi" w:hAnsiTheme="minorHAnsi" w:cstheme="minorHAnsi"/>
                <w:b/>
                <w:lang w:val="ca-ES-valencia"/>
              </w:rPr>
            </w:pPr>
            <w:r w:rsidRPr="00E04DEF">
              <w:rPr>
                <w:rFonts w:asciiTheme="minorHAnsi" w:hAnsiTheme="minorHAnsi" w:cstheme="minorHAnsi"/>
                <w:b/>
                <w:lang w:val="ca-ES-valencia"/>
              </w:rPr>
              <w:t>Telèfon</w:t>
            </w:r>
          </w:p>
        </w:tc>
        <w:tc>
          <w:tcPr>
            <w:tcW w:w="2626" w:type="dxa"/>
            <w:shd w:val="clear" w:color="auto" w:fill="auto"/>
            <w:vAlign w:val="center"/>
          </w:tcPr>
          <w:p w:rsidR="00866BCD" w:rsidRPr="00E04DEF" w:rsidRDefault="00866BCD" w:rsidP="008A2CA0">
            <w:pPr>
              <w:autoSpaceDE w:val="0"/>
              <w:autoSpaceDN w:val="0"/>
              <w:rPr>
                <w:rFonts w:asciiTheme="minorHAnsi" w:hAnsiTheme="minorHAnsi" w:cstheme="minorHAnsi"/>
                <w:b/>
                <w:lang w:val="ca-ES-valencia"/>
              </w:rPr>
            </w:pPr>
          </w:p>
        </w:tc>
      </w:tr>
      <w:tr w:rsidR="00866BCD" w:rsidRPr="00E04DEF" w:rsidTr="008A2CA0">
        <w:trPr>
          <w:trHeight w:hRule="exact" w:val="1822"/>
        </w:trPr>
        <w:tc>
          <w:tcPr>
            <w:tcW w:w="9498" w:type="dxa"/>
            <w:gridSpan w:val="5"/>
            <w:shd w:val="clear" w:color="auto" w:fill="auto"/>
            <w:vAlign w:val="center"/>
          </w:tcPr>
          <w:p w:rsidR="00866BCD" w:rsidRPr="00E04DEF" w:rsidRDefault="00866BCD" w:rsidP="008A2CA0">
            <w:pPr>
              <w:autoSpaceDE w:val="0"/>
              <w:autoSpaceDN w:val="0"/>
              <w:jc w:val="both"/>
              <w:rPr>
                <w:rFonts w:asciiTheme="minorHAnsi" w:hAnsiTheme="minorHAnsi" w:cstheme="minorHAnsi"/>
                <w:sz w:val="20"/>
                <w:szCs w:val="20"/>
                <w:lang w:val="ca-ES-valencia"/>
              </w:rPr>
            </w:pPr>
            <w:r w:rsidRPr="00E04DEF">
              <w:rPr>
                <w:rFonts w:asciiTheme="minorHAnsi" w:hAnsiTheme="minorHAnsi" w:cstheme="minorHAnsi"/>
                <w:sz w:val="20"/>
                <w:szCs w:val="20"/>
                <w:lang w:val="ca-ES-valencia"/>
              </w:rPr>
              <w:t>És necessari adjuntar a la sol·licitud:</w:t>
            </w:r>
          </w:p>
          <w:p w:rsidR="00866BCD" w:rsidRPr="00E04DEF" w:rsidRDefault="00866BCD" w:rsidP="008A2CA0">
            <w:pPr>
              <w:autoSpaceDE w:val="0"/>
              <w:autoSpaceDN w:val="0"/>
              <w:jc w:val="both"/>
              <w:rPr>
                <w:rFonts w:asciiTheme="minorHAnsi" w:hAnsiTheme="minorHAnsi" w:cstheme="minorHAnsi"/>
                <w:sz w:val="20"/>
                <w:szCs w:val="20"/>
                <w:lang w:val="ca-ES-valencia"/>
              </w:rPr>
            </w:pPr>
          </w:p>
          <w:p w:rsidR="00866BCD" w:rsidRPr="00E04DEF" w:rsidRDefault="00866BCD" w:rsidP="008A2CA0">
            <w:pPr>
              <w:autoSpaceDE w:val="0"/>
              <w:autoSpaceDN w:val="0"/>
              <w:jc w:val="both"/>
              <w:rPr>
                <w:rFonts w:asciiTheme="minorHAnsi" w:hAnsiTheme="minorHAnsi" w:cstheme="minorHAnsi"/>
                <w:sz w:val="20"/>
                <w:szCs w:val="20"/>
                <w:lang w:val="ca-ES-valencia"/>
              </w:rPr>
            </w:pPr>
          </w:p>
          <w:p w:rsidR="00866BCD" w:rsidRPr="00E04DEF" w:rsidRDefault="00866BCD" w:rsidP="008A2CA0">
            <w:pPr>
              <w:autoSpaceDE w:val="0"/>
              <w:autoSpaceDN w:val="0"/>
              <w:jc w:val="both"/>
              <w:rPr>
                <w:rFonts w:asciiTheme="minorHAnsi" w:hAnsiTheme="minorHAnsi" w:cstheme="minorHAnsi"/>
                <w:b/>
                <w:lang w:val="ca-ES-valencia"/>
              </w:rPr>
            </w:pPr>
            <w:r w:rsidRPr="00E04DEF">
              <w:rPr>
                <w:rFonts w:asciiTheme="minorHAnsi" w:hAnsiTheme="minorHAnsi" w:cstheme="minorHAnsi"/>
                <w:sz w:val="20"/>
                <w:szCs w:val="20"/>
                <w:lang w:val="ca-ES-valencia"/>
              </w:rPr>
              <w:t>-Còpia electrònica del treball Final de Grau, Final de Màster o Tesi Doctoral en format</w:t>
            </w:r>
            <w:r>
              <w:rPr>
                <w:rFonts w:asciiTheme="minorHAnsi" w:hAnsiTheme="minorHAnsi" w:cstheme="minorHAnsi"/>
                <w:sz w:val="20"/>
                <w:szCs w:val="20"/>
                <w:lang w:val="ca-ES-valencia"/>
              </w:rPr>
              <w:t xml:space="preserve"> .</w:t>
            </w:r>
            <w:proofErr w:type="spellStart"/>
            <w:r w:rsidRPr="006B5F0B">
              <w:rPr>
                <w:rFonts w:asciiTheme="minorHAnsi" w:hAnsiTheme="minorHAnsi" w:cstheme="minorHAnsi"/>
                <w:i/>
                <w:iCs/>
                <w:sz w:val="20"/>
                <w:szCs w:val="20"/>
                <w:lang w:val="ca-ES-valencia"/>
              </w:rPr>
              <w:t>pdf</w:t>
            </w:r>
            <w:proofErr w:type="spellEnd"/>
            <w:r w:rsidRPr="006B5F0B">
              <w:rPr>
                <w:rFonts w:asciiTheme="minorHAnsi" w:hAnsiTheme="minorHAnsi" w:cstheme="minorHAnsi"/>
                <w:i/>
                <w:iCs/>
                <w:sz w:val="20"/>
                <w:szCs w:val="20"/>
                <w:lang w:val="ca-ES-valencia"/>
              </w:rPr>
              <w:t>.</w:t>
            </w:r>
            <w:r w:rsidRPr="00E04DEF">
              <w:rPr>
                <w:rFonts w:asciiTheme="minorHAnsi" w:hAnsiTheme="minorHAnsi" w:cstheme="minorHAnsi"/>
                <w:sz w:val="20"/>
                <w:szCs w:val="20"/>
                <w:lang w:val="ca-ES-valencia"/>
              </w:rPr>
              <w:t xml:space="preserve"> </w:t>
            </w:r>
          </w:p>
        </w:tc>
      </w:tr>
    </w:tbl>
    <w:p w:rsidR="00866BCD" w:rsidRPr="00E04DEF" w:rsidRDefault="00866BCD" w:rsidP="00866BCD">
      <w:pPr>
        <w:tabs>
          <w:tab w:val="left" w:pos="2700"/>
        </w:tabs>
        <w:rPr>
          <w:rFonts w:asciiTheme="minorHAnsi" w:hAnsiTheme="minorHAnsi" w:cstheme="minorHAnsi"/>
          <w:lang w:val="ca-ES-valencia"/>
        </w:rPr>
      </w:pPr>
    </w:p>
    <w:p w:rsidR="00866BCD" w:rsidRPr="00E04DEF" w:rsidRDefault="00866BCD" w:rsidP="00866BCD">
      <w:pPr>
        <w:tabs>
          <w:tab w:val="left" w:pos="2700"/>
        </w:tabs>
        <w:ind w:right="707"/>
        <w:jc w:val="right"/>
        <w:rPr>
          <w:rFonts w:asciiTheme="minorHAnsi" w:hAnsiTheme="minorHAnsi" w:cstheme="minorHAnsi"/>
          <w:lang w:val="ca-ES-valencia"/>
        </w:rPr>
      </w:pPr>
      <w:r w:rsidRPr="00E04DEF">
        <w:rPr>
          <w:rFonts w:asciiTheme="minorHAnsi" w:hAnsiTheme="minorHAnsi" w:cstheme="minorHAnsi"/>
          <w:lang w:val="ca-ES-valencia"/>
        </w:rPr>
        <w:t>Data i signatura</w:t>
      </w:r>
    </w:p>
    <w:p w:rsidR="00866BCD" w:rsidRPr="00E04DEF" w:rsidRDefault="00866BCD" w:rsidP="00866BCD">
      <w:pPr>
        <w:tabs>
          <w:tab w:val="left" w:pos="2700"/>
        </w:tabs>
        <w:rPr>
          <w:rFonts w:asciiTheme="minorHAnsi" w:hAnsiTheme="minorHAnsi" w:cstheme="minorHAnsi"/>
          <w:lang w:val="ca-ES-valencia"/>
        </w:rPr>
      </w:pPr>
    </w:p>
    <w:p w:rsidR="00866BCD" w:rsidRPr="00E04DEF" w:rsidRDefault="00866BCD" w:rsidP="00866BCD">
      <w:pPr>
        <w:tabs>
          <w:tab w:val="left" w:pos="2700"/>
        </w:tabs>
        <w:rPr>
          <w:rFonts w:asciiTheme="minorHAnsi" w:hAnsiTheme="minorHAnsi" w:cstheme="minorHAnsi"/>
          <w:lang w:val="ca-ES-valencia"/>
        </w:rPr>
      </w:pPr>
    </w:p>
    <w:p w:rsidR="00866BCD" w:rsidRPr="00E04DEF" w:rsidRDefault="00866BCD" w:rsidP="00866BCD">
      <w:pPr>
        <w:tabs>
          <w:tab w:val="left" w:pos="2700"/>
        </w:tabs>
        <w:rPr>
          <w:rFonts w:asciiTheme="minorHAnsi" w:hAnsiTheme="minorHAnsi" w:cstheme="minorHAnsi"/>
          <w:lang w:val="ca-ES-valencia"/>
        </w:rPr>
      </w:pPr>
    </w:p>
    <w:p w:rsidR="00866BCD" w:rsidRPr="00E04DEF" w:rsidRDefault="00866BCD" w:rsidP="00866BCD">
      <w:pPr>
        <w:tabs>
          <w:tab w:val="left" w:pos="2700"/>
        </w:tabs>
        <w:rPr>
          <w:rFonts w:asciiTheme="minorHAnsi" w:hAnsiTheme="minorHAnsi" w:cstheme="minorHAnsi"/>
          <w:lang w:val="ca-ES-valencia"/>
        </w:rPr>
      </w:pPr>
    </w:p>
    <w:p w:rsidR="00866BCD" w:rsidRPr="00E04DEF" w:rsidRDefault="00866BCD" w:rsidP="00866BCD">
      <w:pPr>
        <w:tabs>
          <w:tab w:val="left" w:pos="2700"/>
        </w:tabs>
        <w:rPr>
          <w:rFonts w:asciiTheme="minorHAnsi" w:hAnsiTheme="minorHAnsi" w:cstheme="minorHAnsi"/>
          <w:sz w:val="20"/>
          <w:szCs w:val="20"/>
          <w:lang w:val="ca-ES-valencia"/>
        </w:rPr>
      </w:pPr>
      <w:r w:rsidRPr="00E04DEF">
        <w:rPr>
          <w:rFonts w:asciiTheme="minorHAnsi" w:hAnsiTheme="minorHAnsi" w:cstheme="minorHAnsi"/>
          <w:sz w:val="20"/>
          <w:szCs w:val="20"/>
          <w:lang w:val="ca-ES-valencia"/>
        </w:rPr>
        <w:t>Destinació:</w:t>
      </w:r>
    </w:p>
    <w:p w:rsidR="00866BCD" w:rsidRPr="00E04DEF" w:rsidRDefault="00866BCD" w:rsidP="00866BCD">
      <w:pPr>
        <w:tabs>
          <w:tab w:val="left" w:pos="2700"/>
        </w:tabs>
        <w:rPr>
          <w:rFonts w:asciiTheme="minorHAnsi" w:eastAsia="Calibri" w:hAnsiTheme="minorHAnsi" w:cstheme="minorHAnsi"/>
          <w:kern w:val="0"/>
          <w:sz w:val="20"/>
          <w:szCs w:val="20"/>
          <w:lang w:val="ca-ES-valencia" w:eastAsia="en-US" w:bidi="ar-SA"/>
        </w:rPr>
      </w:pPr>
      <w:r w:rsidRPr="00E04DEF">
        <w:rPr>
          <w:rFonts w:asciiTheme="minorHAnsi" w:eastAsia="Calibri" w:hAnsiTheme="minorHAnsi" w:cstheme="minorHAnsi"/>
          <w:kern w:val="0"/>
          <w:sz w:val="20"/>
          <w:szCs w:val="20"/>
          <w:lang w:val="ca-ES-valencia" w:eastAsia="en-US" w:bidi="ar-SA"/>
        </w:rPr>
        <w:t xml:space="preserve"> Càtedra Ciutat de Cullera – Instituto </w:t>
      </w:r>
      <w:proofErr w:type="spellStart"/>
      <w:r w:rsidRPr="00E04DEF">
        <w:rPr>
          <w:rFonts w:asciiTheme="minorHAnsi" w:eastAsia="Calibri" w:hAnsiTheme="minorHAnsi" w:cstheme="minorHAnsi"/>
          <w:kern w:val="0"/>
          <w:sz w:val="20"/>
          <w:szCs w:val="20"/>
          <w:lang w:val="ca-ES-valencia" w:eastAsia="en-US" w:bidi="ar-SA"/>
        </w:rPr>
        <w:t>Interuniversitario</w:t>
      </w:r>
      <w:proofErr w:type="spellEnd"/>
      <w:r w:rsidRPr="00E04DEF">
        <w:rPr>
          <w:rFonts w:asciiTheme="minorHAnsi" w:eastAsia="Calibri" w:hAnsiTheme="minorHAnsi" w:cstheme="minorHAnsi"/>
          <w:kern w:val="0"/>
          <w:sz w:val="20"/>
          <w:szCs w:val="20"/>
          <w:lang w:val="ca-ES-valencia" w:eastAsia="en-US" w:bidi="ar-SA"/>
        </w:rPr>
        <w:t xml:space="preserve"> de </w:t>
      </w:r>
      <w:proofErr w:type="spellStart"/>
      <w:r w:rsidRPr="00E04DEF">
        <w:rPr>
          <w:rFonts w:asciiTheme="minorHAnsi" w:eastAsia="Calibri" w:hAnsiTheme="minorHAnsi" w:cstheme="minorHAnsi"/>
          <w:kern w:val="0"/>
          <w:sz w:val="20"/>
          <w:szCs w:val="20"/>
          <w:lang w:val="ca-ES-valencia" w:eastAsia="en-US" w:bidi="ar-SA"/>
        </w:rPr>
        <w:t>Desarrollo</w:t>
      </w:r>
      <w:proofErr w:type="spellEnd"/>
      <w:r w:rsidRPr="00E04DEF">
        <w:rPr>
          <w:rFonts w:asciiTheme="minorHAnsi" w:eastAsia="Calibri" w:hAnsiTheme="minorHAnsi" w:cstheme="minorHAnsi"/>
          <w:kern w:val="0"/>
          <w:sz w:val="20"/>
          <w:szCs w:val="20"/>
          <w:lang w:val="ca-ES-valencia" w:eastAsia="en-US" w:bidi="ar-SA"/>
        </w:rPr>
        <w:t xml:space="preserve"> Local de la Universitat de València.</w:t>
      </w:r>
    </w:p>
    <w:p w:rsidR="00866BCD" w:rsidRPr="00E04DEF" w:rsidRDefault="00866BCD" w:rsidP="00866BCD">
      <w:pPr>
        <w:tabs>
          <w:tab w:val="left" w:pos="2700"/>
        </w:tabs>
        <w:rPr>
          <w:rFonts w:asciiTheme="minorHAnsi" w:eastAsia="Calibri" w:hAnsiTheme="minorHAnsi" w:cstheme="minorHAnsi"/>
          <w:kern w:val="0"/>
          <w:lang w:val="ca-ES-valencia" w:eastAsia="en-US" w:bidi="ar-SA"/>
        </w:rPr>
      </w:pPr>
    </w:p>
    <w:tbl>
      <w:tblPr>
        <w:tblW w:w="9498"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1135"/>
        <w:gridCol w:w="8363"/>
      </w:tblGrid>
      <w:tr w:rsidR="00866BCD" w:rsidRPr="00E04DEF" w:rsidTr="008A2CA0">
        <w:trPr>
          <w:trHeight w:hRule="exact" w:val="476"/>
        </w:trPr>
        <w:tc>
          <w:tcPr>
            <w:tcW w:w="1135" w:type="dxa"/>
            <w:tcBorders>
              <w:right w:val="single" w:sz="4" w:space="0" w:color="000000"/>
            </w:tcBorders>
            <w:shd w:val="clear" w:color="auto" w:fill="E4E1CD"/>
          </w:tcPr>
          <w:p w:rsidR="00866BCD" w:rsidRPr="00E04DEF" w:rsidRDefault="00866BCD" w:rsidP="008A2CA0">
            <w:pPr>
              <w:pStyle w:val="TableParagraph"/>
              <w:spacing w:before="37"/>
              <w:ind w:left="144"/>
              <w:rPr>
                <w:rFonts w:asciiTheme="minorHAnsi" w:hAnsiTheme="minorHAnsi" w:cstheme="minorHAnsi"/>
                <w:b/>
                <w:sz w:val="24"/>
                <w:szCs w:val="24"/>
                <w:lang w:val="ca-ES-valencia"/>
              </w:rPr>
            </w:pPr>
            <w:r w:rsidRPr="00E04DEF">
              <w:rPr>
                <w:rFonts w:asciiTheme="minorHAnsi" w:hAnsiTheme="minorHAnsi" w:cstheme="minorHAnsi"/>
                <w:b/>
                <w:sz w:val="24"/>
                <w:szCs w:val="24"/>
                <w:lang w:val="ca-ES-valencia"/>
              </w:rPr>
              <w:t>2</w:t>
            </w:r>
          </w:p>
        </w:tc>
        <w:tc>
          <w:tcPr>
            <w:tcW w:w="8363" w:type="dxa"/>
            <w:tcBorders>
              <w:left w:val="single" w:sz="4" w:space="0" w:color="000000"/>
            </w:tcBorders>
            <w:shd w:val="clear" w:color="auto" w:fill="auto"/>
          </w:tcPr>
          <w:p w:rsidR="00866BCD" w:rsidRPr="00E04DEF" w:rsidRDefault="00866BCD" w:rsidP="008A2CA0">
            <w:pPr>
              <w:pStyle w:val="TableParagraph"/>
              <w:spacing w:before="91"/>
              <w:ind w:left="65"/>
              <w:rPr>
                <w:rFonts w:asciiTheme="minorHAnsi" w:hAnsiTheme="minorHAnsi" w:cstheme="minorHAnsi"/>
                <w:i/>
                <w:sz w:val="24"/>
                <w:szCs w:val="24"/>
                <w:lang w:val="ca-ES-valencia"/>
              </w:rPr>
            </w:pPr>
            <w:r w:rsidRPr="00E04DEF">
              <w:rPr>
                <w:rFonts w:asciiTheme="minorHAnsi" w:hAnsiTheme="minorHAnsi" w:cstheme="minorHAnsi"/>
                <w:sz w:val="24"/>
                <w:szCs w:val="24"/>
                <w:lang w:val="ca-ES-valencia"/>
              </w:rPr>
              <w:t>LOPD</w:t>
            </w:r>
          </w:p>
        </w:tc>
      </w:tr>
      <w:tr w:rsidR="00866BCD" w:rsidRPr="00E04DEF" w:rsidTr="008A2CA0">
        <w:trPr>
          <w:trHeight w:hRule="exact" w:val="3589"/>
        </w:trPr>
        <w:tc>
          <w:tcPr>
            <w:tcW w:w="9498" w:type="dxa"/>
            <w:gridSpan w:val="2"/>
            <w:shd w:val="clear" w:color="auto" w:fill="auto"/>
            <w:vAlign w:val="center"/>
          </w:tcPr>
          <w:p w:rsidR="00866BCD" w:rsidRPr="00E04DEF" w:rsidRDefault="00866BCD" w:rsidP="008A2CA0">
            <w:pPr>
              <w:jc w:val="both"/>
              <w:rPr>
                <w:rFonts w:asciiTheme="minorHAnsi" w:hAnsiTheme="minorHAnsi" w:cstheme="minorHAnsi"/>
                <w:sz w:val="18"/>
                <w:szCs w:val="18"/>
                <w:lang w:val="ca-ES-valencia"/>
              </w:rPr>
            </w:pPr>
            <w:r w:rsidRPr="00E04DEF">
              <w:rPr>
                <w:rFonts w:asciiTheme="minorHAnsi" w:hAnsiTheme="minorHAnsi" w:cstheme="minorHAnsi"/>
                <w:sz w:val="18"/>
                <w:szCs w:val="18"/>
                <w:lang w:val="ca-ES-valencia"/>
              </w:rPr>
              <w:t>Les dades personals que es donen en aquest concurs s’incorporaran als sistemes d’informació de la Universitat de València que siguen procedents amb la finalitat de gestionar i tramitar la sol·licitud de participar-hi, de conformitat amb el que estableix la llei 38/2003, de 17 de novembre, general de subvencions.</w:t>
            </w:r>
          </w:p>
          <w:p w:rsidR="00866BCD" w:rsidRPr="00E04DEF" w:rsidRDefault="00866BCD" w:rsidP="008A2CA0">
            <w:pPr>
              <w:jc w:val="both"/>
              <w:rPr>
                <w:rFonts w:asciiTheme="minorHAnsi" w:hAnsiTheme="minorHAnsi" w:cstheme="minorHAnsi"/>
                <w:sz w:val="18"/>
                <w:szCs w:val="18"/>
                <w:lang w:val="ca-ES-valencia"/>
              </w:rPr>
            </w:pPr>
            <w:r w:rsidRPr="00E04DEF">
              <w:rPr>
                <w:rFonts w:asciiTheme="minorHAnsi" w:hAnsiTheme="minorHAnsi" w:cstheme="minorHAnsi"/>
                <w:sz w:val="18"/>
                <w:szCs w:val="18"/>
                <w:lang w:val="ca-ES-valencia"/>
              </w:rPr>
              <w:t xml:space="preserve">Els qui donen dades personals tenen dret a accedir a aquestes, a rectificar-les, esborrar-les, limitar-ne el tractament, oposar-se a aquest i a la seua portabilitat. Els interessats poden exercir-lo enviant un correu electrònic a </w:t>
            </w:r>
            <w:hyperlink r:id="rId7" w:history="1">
              <w:r w:rsidRPr="00E04DEF">
                <w:rPr>
                  <w:rStyle w:val="Hipervnculo"/>
                  <w:rFonts w:asciiTheme="minorHAnsi" w:hAnsiTheme="minorHAnsi" w:cstheme="minorHAnsi"/>
                  <w:sz w:val="18"/>
                  <w:szCs w:val="18"/>
                  <w:lang w:val="ca-ES-valencia"/>
                </w:rPr>
                <w:t>uvcatedres@uv.es</w:t>
              </w:r>
            </w:hyperlink>
            <w:r w:rsidRPr="00E04DEF">
              <w:rPr>
                <w:rFonts w:asciiTheme="minorHAnsi" w:hAnsiTheme="minorHAnsi" w:cstheme="minorHAnsi"/>
                <w:sz w:val="18"/>
                <w:szCs w:val="18"/>
                <w:lang w:val="ca-ES-valencia"/>
              </w:rPr>
              <w:t xml:space="preserve"> des d’adreces oficials de la Universitat de València o bé un escrit acompanyat de la còpia d’un document d’identitat i, si escau, de la documentació acreditativa de la sol·licitud, al delegat de protecció de dades personals de la Universitat de València, Edifici del Rectorat. Av. de Blasco Ibáñez, 13, 46010 – València / </w:t>
            </w:r>
            <w:hyperlink r:id="rId8" w:history="1">
              <w:r w:rsidRPr="00E04DEF">
                <w:rPr>
                  <w:rStyle w:val="Hipervnculo"/>
                  <w:rFonts w:asciiTheme="minorHAnsi" w:hAnsiTheme="minorHAnsi" w:cstheme="minorHAnsi"/>
                  <w:sz w:val="18"/>
                  <w:szCs w:val="18"/>
                  <w:lang w:val="ca-ES-valencia"/>
                </w:rPr>
                <w:t>lopd@uv.es</w:t>
              </w:r>
            </w:hyperlink>
          </w:p>
          <w:p w:rsidR="00866BCD" w:rsidRPr="00E04DEF" w:rsidRDefault="00866BCD" w:rsidP="008A2CA0">
            <w:pPr>
              <w:jc w:val="both"/>
              <w:rPr>
                <w:rFonts w:asciiTheme="minorHAnsi" w:hAnsiTheme="minorHAnsi" w:cstheme="minorHAnsi"/>
                <w:lang w:val="ca-ES-valencia"/>
              </w:rPr>
            </w:pPr>
            <w:r w:rsidRPr="00E04DEF">
              <w:rPr>
                <w:rFonts w:asciiTheme="minorHAnsi" w:hAnsiTheme="minorHAnsi" w:cstheme="minorHAnsi"/>
                <w:sz w:val="18"/>
                <w:szCs w:val="18"/>
                <w:lang w:val="ca-ES-valencia"/>
              </w:rPr>
              <w:t xml:space="preserve">Per a més informació sobre el tractament es poden consultar les bases reguladores de la IV Edició del Premi d’Iniciació a la Investigació Joaquín </w:t>
            </w:r>
            <w:proofErr w:type="spellStart"/>
            <w:r w:rsidRPr="00E04DEF">
              <w:rPr>
                <w:rFonts w:asciiTheme="minorHAnsi" w:hAnsiTheme="minorHAnsi" w:cstheme="minorHAnsi"/>
                <w:sz w:val="18"/>
                <w:szCs w:val="18"/>
                <w:lang w:val="ca-ES-valencia"/>
              </w:rPr>
              <w:t>Olivert</w:t>
            </w:r>
            <w:proofErr w:type="spellEnd"/>
            <w:r w:rsidRPr="00E04DEF">
              <w:rPr>
                <w:rFonts w:asciiTheme="minorHAnsi" w:hAnsiTheme="minorHAnsi" w:cstheme="minorHAnsi"/>
                <w:sz w:val="18"/>
                <w:szCs w:val="18"/>
                <w:lang w:val="ca-ES-valencia"/>
              </w:rPr>
              <w:t xml:space="preserve"> de la Càtedra Ciutat de Cullera de la Universitat de València al millor treball final de grau, de màster o tesi doctoral sobre e</w:t>
            </w:r>
            <w:r w:rsidRPr="00E04DEF">
              <w:rPr>
                <w:rFonts w:asciiTheme="minorHAnsi" w:hAnsiTheme="minorHAnsi" w:cstheme="minorHAnsi"/>
                <w:sz w:val="18"/>
                <w:szCs w:val="18"/>
                <w:shd w:val="clear" w:color="auto" w:fill="FFFFFF"/>
                <w:lang w:val="ca-ES-valencia"/>
              </w:rPr>
              <w:t xml:space="preserve">l desenvolupament local de la ciutat de Cullera, </w:t>
            </w:r>
            <w:proofErr w:type="spellStart"/>
            <w:r w:rsidRPr="00E04DEF">
              <w:rPr>
                <w:rFonts w:asciiTheme="minorHAnsi" w:hAnsiTheme="minorHAnsi" w:cstheme="minorHAnsi"/>
                <w:sz w:val="18"/>
                <w:szCs w:val="18"/>
                <w:shd w:val="clear" w:color="auto" w:fill="FFFFFF"/>
                <w:lang w:val="ca-ES-valencia"/>
              </w:rPr>
              <w:t>realizat</w:t>
            </w:r>
            <w:proofErr w:type="spellEnd"/>
            <w:r w:rsidRPr="00E04DEF">
              <w:rPr>
                <w:rFonts w:asciiTheme="minorHAnsi" w:hAnsiTheme="minorHAnsi" w:cstheme="minorHAnsi"/>
                <w:sz w:val="18"/>
                <w:szCs w:val="18"/>
                <w:shd w:val="clear" w:color="auto" w:fill="FFFFFF"/>
                <w:lang w:val="ca-ES-valencia"/>
              </w:rPr>
              <w:t xml:space="preserve"> per estudiants o graduats universitaris en els últims 3 cursos.</w:t>
            </w:r>
          </w:p>
        </w:tc>
      </w:tr>
    </w:tbl>
    <w:p w:rsidR="00866BCD" w:rsidRPr="00E04DEF" w:rsidRDefault="00866BCD" w:rsidP="00866BCD">
      <w:pPr>
        <w:jc w:val="both"/>
        <w:rPr>
          <w:rFonts w:asciiTheme="minorHAnsi" w:hAnsiTheme="minorHAnsi" w:cstheme="minorHAnsi"/>
          <w:b/>
          <w:color w:val="000000"/>
          <w:shd w:val="clear" w:color="auto" w:fill="FFFFFF"/>
          <w:lang w:val="ca-ES-valencia"/>
        </w:rPr>
      </w:pPr>
    </w:p>
    <w:p w:rsidR="000D481E" w:rsidRPr="00866BCD" w:rsidRDefault="000D481E">
      <w:pPr>
        <w:rPr>
          <w:lang w:val="ca-ES-valencia"/>
        </w:rPr>
      </w:pPr>
    </w:p>
    <w:sectPr w:rsidR="000D481E" w:rsidRPr="00866BCD" w:rsidSect="00F16E0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BCD" w:rsidRDefault="00866BCD" w:rsidP="00866BCD">
      <w:r>
        <w:separator/>
      </w:r>
    </w:p>
  </w:endnote>
  <w:endnote w:type="continuationSeparator" w:id="0">
    <w:p w:rsidR="00866BCD" w:rsidRDefault="00866BCD" w:rsidP="0086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CD" w:rsidRDefault="00866B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CD" w:rsidRPr="003B0E89" w:rsidRDefault="00866BCD" w:rsidP="00866BCD">
    <w:pPr>
      <w:shd w:val="clear" w:color="auto" w:fill="DDD9C3"/>
      <w:tabs>
        <w:tab w:val="center" w:pos="4252"/>
      </w:tabs>
      <w:ind w:left="-284" w:right="-143"/>
      <w:rPr>
        <w:rFonts w:ascii="Calibri" w:eastAsia="Times New Roman" w:hAnsi="Calibri" w:cs="Calibri"/>
        <w:b/>
        <w:bCs/>
        <w:sz w:val="14"/>
        <w:szCs w:val="14"/>
        <w:lang w:eastAsia="es-ES_tradnl"/>
      </w:rPr>
    </w:pPr>
    <w:r>
      <w:rPr>
        <w:rFonts w:ascii="Calibri" w:eastAsia="Times New Roman" w:hAnsi="Calibri" w:cs="Calibri"/>
        <w:b/>
        <w:bCs/>
        <w:sz w:val="14"/>
        <w:szCs w:val="14"/>
        <w:lang w:eastAsia="es-ES_tradnl"/>
      </w:rPr>
      <w:tab/>
    </w:r>
    <w:r>
      <w:rPr>
        <w:rFonts w:ascii="Calibri" w:eastAsia="Times New Roman" w:hAnsi="Calibri" w:cs="Calibri"/>
        <w:b/>
        <w:bCs/>
        <w:sz w:val="14"/>
        <w:szCs w:val="14"/>
        <w:lang w:eastAsia="es-ES_tradnl"/>
      </w:rPr>
      <w:t xml:space="preserve">IV EDICIÓ DEL PREMI  A LA INICIACIÓ A LA INVESTIGACIÓ JOAQUIN OLIVERT DE LA  CÁTEDRA CIUTAT DE CULLERA  </w:t>
    </w:r>
    <w:r w:rsidRPr="00FE0F90">
      <w:rPr>
        <w:rFonts w:ascii="Calibri" w:eastAsia="Times New Roman" w:hAnsi="Calibri" w:cs="Calibri"/>
        <w:b/>
        <w:bCs/>
        <w:sz w:val="14"/>
        <w:szCs w:val="14"/>
        <w:lang w:eastAsia="es-ES_tradnl"/>
      </w:rPr>
      <w:t xml:space="preserve"> (2022)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8</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w:t>
    </w:r>
    <w:r>
      <w:rPr>
        <w:rFonts w:ascii="Calibri" w:eastAsia="Times New Roman" w:hAnsi="Calibri" w:cs="Calibri"/>
        <w:b/>
        <w:bCs/>
        <w:sz w:val="14"/>
        <w:szCs w:val="14"/>
        <w:lang w:eastAsia="es-ES_tradnl"/>
      </w:rPr>
      <w:t>1</w:t>
    </w:r>
    <w:r w:rsidRPr="00FE0F90">
      <w:rPr>
        <w:rFonts w:ascii="Calibri" w:eastAsia="Times New Roman" w:hAnsi="Calibri" w:cs="Calibri"/>
        <w:b/>
        <w:bCs/>
        <w:sz w:val="14"/>
        <w:szCs w:val="14"/>
        <w:lang w:eastAsia="es-ES_tradnl"/>
      </w:rPr>
      <w:t>]</w:t>
    </w:r>
  </w:p>
  <w:p w:rsidR="00866BCD" w:rsidRDefault="00866BCD" w:rsidP="00866BCD">
    <w:pPr>
      <w:pStyle w:val="Piedepgina"/>
      <w:ind w:firstLine="708"/>
    </w:pPr>
    <w:r>
      <w:rPr>
        <w:noProof/>
        <w:kern w:val="2"/>
        <w:lang w:val="es-ES" w:eastAsia="es-ES" w:bidi="ar-SA"/>
      </w:rPr>
      <w:drawing>
        <wp:anchor distT="0" distB="0" distL="114300" distR="114300" simplePos="0" relativeHeight="251659264" behindDoc="0" locked="0" layoutInCell="1" allowOverlap="1" wp14:anchorId="4BEF5854" wp14:editId="381C6EB9">
          <wp:simplePos x="0" y="0"/>
          <wp:positionH relativeFrom="margin">
            <wp:align>right</wp:align>
          </wp:positionH>
          <wp:positionV relativeFrom="paragraph">
            <wp:posOffset>95885</wp:posOffset>
          </wp:positionV>
          <wp:extent cx="1800225" cy="322580"/>
          <wp:effectExtent l="0" t="0" r="9525" b="127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22580"/>
                  </a:xfrm>
                  <a:prstGeom prst="rect">
                    <a:avLst/>
                  </a:prstGeom>
                  <a:noFill/>
                </pic:spPr>
              </pic:pic>
            </a:graphicData>
          </a:graphic>
          <wp14:sizeRelH relativeFrom="page">
            <wp14:pctWidth>0</wp14:pctWidth>
          </wp14:sizeRelH>
          <wp14:sizeRelV relativeFrom="page">
            <wp14:pctHeight>0</wp14:pctHeight>
          </wp14:sizeRelV>
        </wp:anchor>
      </w:drawing>
    </w:r>
  </w:p>
  <w:p w:rsidR="00866BCD" w:rsidRDefault="00866B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CD" w:rsidRDefault="00866B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BCD" w:rsidRDefault="00866BCD" w:rsidP="00866BCD">
      <w:r>
        <w:separator/>
      </w:r>
    </w:p>
  </w:footnote>
  <w:footnote w:type="continuationSeparator" w:id="0">
    <w:p w:rsidR="00866BCD" w:rsidRDefault="00866BCD" w:rsidP="0086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CD" w:rsidRDefault="00866B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CD" w:rsidRPr="00866BCD" w:rsidRDefault="00866BCD">
    <w:pPr>
      <w:pStyle w:val="Encabezado"/>
      <w:rPr>
        <w:kern w:val="2"/>
      </w:rPr>
    </w:pPr>
    <w:r>
      <w:rPr>
        <w:noProof/>
        <w:lang w:val="es-ES" w:eastAsia="es-ES" w:bidi="ar-SA"/>
      </w:rPr>
      <w:drawing>
        <wp:anchor distT="0" distB="0" distL="114300" distR="114300" simplePos="0" relativeHeight="251664384" behindDoc="0" locked="0" layoutInCell="1" allowOverlap="1" wp14:anchorId="5D173585" wp14:editId="5E6D06AE">
          <wp:simplePos x="0" y="0"/>
          <wp:positionH relativeFrom="margin">
            <wp:posOffset>-19050</wp:posOffset>
          </wp:positionH>
          <wp:positionV relativeFrom="paragraph">
            <wp:posOffset>92710</wp:posOffset>
          </wp:positionV>
          <wp:extent cx="2019300" cy="610235"/>
          <wp:effectExtent l="0" t="0" r="0" b="0"/>
          <wp:wrapNone/>
          <wp:docPr id="24"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2019300" cy="610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2"/>
        <w:lang w:val="es-ES" w:eastAsia="es-ES" w:bidi="ar-SA"/>
      </w:rPr>
      <w:drawing>
        <wp:anchor distT="0" distB="0" distL="114300" distR="114300" simplePos="0" relativeHeight="251663360" behindDoc="0" locked="0" layoutInCell="1" allowOverlap="1" wp14:anchorId="17A63979" wp14:editId="5EF79EE3">
          <wp:simplePos x="0" y="0"/>
          <wp:positionH relativeFrom="margin">
            <wp:align>center</wp:align>
          </wp:positionH>
          <wp:positionV relativeFrom="paragraph">
            <wp:posOffset>-43180</wp:posOffset>
          </wp:positionV>
          <wp:extent cx="990600" cy="722630"/>
          <wp:effectExtent l="0" t="0" r="0" b="127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22630"/>
                  </a:xfrm>
                  <a:prstGeom prst="rect">
                    <a:avLst/>
                  </a:prstGeom>
                  <a:noFill/>
                </pic:spPr>
              </pic:pic>
            </a:graphicData>
          </a:graphic>
          <wp14:sizeRelH relativeFrom="page">
            <wp14:pctWidth>0</wp14:pctWidth>
          </wp14:sizeRelH>
          <wp14:sizeRelV relativeFrom="page">
            <wp14:pctHeight>0</wp14:pctHeight>
          </wp14:sizeRelV>
        </wp:anchor>
      </w:drawing>
    </w:r>
    <w:r>
      <w:rPr>
        <w:noProof/>
        <w:kern w:val="2"/>
        <w:lang w:val="es-ES" w:eastAsia="es-ES" w:bidi="ar-SA"/>
      </w:rPr>
      <w:drawing>
        <wp:anchor distT="0" distB="0" distL="114300" distR="114300" simplePos="0" relativeHeight="251662336" behindDoc="1" locked="0" layoutInCell="1" allowOverlap="1" wp14:anchorId="5C9752B0" wp14:editId="344C1D2E">
          <wp:simplePos x="0" y="0"/>
          <wp:positionH relativeFrom="column">
            <wp:posOffset>3387090</wp:posOffset>
          </wp:positionH>
          <wp:positionV relativeFrom="paragraph">
            <wp:posOffset>55245</wp:posOffset>
          </wp:positionV>
          <wp:extent cx="1057910" cy="600075"/>
          <wp:effectExtent l="0" t="0" r="8890" b="9525"/>
          <wp:wrapTopAndBottom/>
          <wp:docPr id="22" name="Imagen 22" descr="Resultado de imagen de logo ii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de logo iid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57910" cy="600075"/>
                  </a:xfrm>
                  <a:prstGeom prst="rect">
                    <a:avLst/>
                  </a:prstGeom>
                  <a:noFill/>
                </pic:spPr>
              </pic:pic>
            </a:graphicData>
          </a:graphic>
          <wp14:sizeRelH relativeFrom="page">
            <wp14:pctWidth>0</wp14:pctWidth>
          </wp14:sizeRelH>
          <wp14:sizeRelV relativeFrom="page">
            <wp14:pctHeight>0</wp14:pctHeight>
          </wp14:sizeRelV>
        </wp:anchor>
      </w:drawing>
    </w:r>
    <w:r>
      <w:rPr>
        <w:noProof/>
        <w:kern w:val="2"/>
        <w:lang w:val="es-ES" w:eastAsia="es-ES" w:bidi="ar-SA"/>
      </w:rPr>
      <w:drawing>
        <wp:anchor distT="0" distB="0" distL="114300" distR="114300" simplePos="0" relativeHeight="251661312" behindDoc="1" locked="0" layoutInCell="1" allowOverlap="1" wp14:anchorId="67082F1F" wp14:editId="4004A80E">
          <wp:simplePos x="0" y="0"/>
          <wp:positionH relativeFrom="margin">
            <wp:align>right</wp:align>
          </wp:positionH>
          <wp:positionV relativeFrom="paragraph">
            <wp:posOffset>7620</wp:posOffset>
          </wp:positionV>
          <wp:extent cx="828675" cy="671830"/>
          <wp:effectExtent l="0" t="0" r="0" b="0"/>
          <wp:wrapTopAndBottom/>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t="3775" b="15138"/>
                  <a:stretch>
                    <a:fillRect/>
                  </a:stretch>
                </pic:blipFill>
                <pic:spPr bwMode="auto">
                  <a:xfrm>
                    <a:off x="0" y="0"/>
                    <a:ext cx="828675" cy="671830"/>
                  </a:xfrm>
                  <a:prstGeom prst="rect">
                    <a:avLst/>
                  </a:prstGeom>
                  <a:noFill/>
                </pic:spPr>
              </pic:pic>
            </a:graphicData>
          </a:graphic>
          <wp14:sizeRelH relativeFrom="page">
            <wp14:pctWidth>0</wp14:pctWidth>
          </wp14:sizeRelH>
          <wp14:sizeRelV relativeFrom="page">
            <wp14:pctHeight>0</wp14:pctHeight>
          </wp14:sizeRelV>
        </wp:anchor>
      </w:drawing>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CD" w:rsidRDefault="00866B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CD"/>
    <w:rsid w:val="000D481E"/>
    <w:rsid w:val="00866B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52D3C55"/>
  <w15:chartTrackingRefBased/>
  <w15:docId w15:val="{C2ECE1B1-0F56-4B46-B53E-991B8EBE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BCD"/>
    <w:pPr>
      <w:widowControl w:val="0"/>
      <w:suppressAutoHyphens/>
      <w:spacing w:after="0" w:line="240" w:lineRule="auto"/>
    </w:pPr>
    <w:rPr>
      <w:rFonts w:ascii="Liberation Serif" w:eastAsia="Droid Sans Fallback" w:hAnsi="Liberation Serif" w:cs="FreeSans"/>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6BCD"/>
    <w:pPr>
      <w:spacing w:after="140" w:line="288" w:lineRule="auto"/>
    </w:pPr>
  </w:style>
  <w:style w:type="character" w:customStyle="1" w:styleId="TextoindependienteCar">
    <w:name w:val="Texto independiente Car"/>
    <w:basedOn w:val="Fuentedeprrafopredeter"/>
    <w:link w:val="Textoindependiente"/>
    <w:rsid w:val="00866BCD"/>
    <w:rPr>
      <w:rFonts w:ascii="Liberation Serif" w:eastAsia="Droid Sans Fallback" w:hAnsi="Liberation Serif" w:cs="FreeSans"/>
      <w:kern w:val="1"/>
      <w:sz w:val="24"/>
      <w:szCs w:val="24"/>
      <w:lang w:val="ca-ES" w:eastAsia="zh-CN" w:bidi="hi-IN"/>
    </w:rPr>
  </w:style>
  <w:style w:type="character" w:styleId="Hipervnculo">
    <w:name w:val="Hyperlink"/>
    <w:uiPriority w:val="99"/>
    <w:unhideWhenUsed/>
    <w:rsid w:val="00866BCD"/>
    <w:rPr>
      <w:color w:val="0563C1"/>
      <w:u w:val="single"/>
    </w:rPr>
  </w:style>
  <w:style w:type="paragraph" w:customStyle="1" w:styleId="TableParagraph">
    <w:name w:val="Table Paragraph"/>
    <w:basedOn w:val="Normal"/>
    <w:uiPriority w:val="1"/>
    <w:qFormat/>
    <w:rsid w:val="00866BCD"/>
    <w:pPr>
      <w:suppressAutoHyphens w:val="0"/>
      <w:autoSpaceDE w:val="0"/>
      <w:autoSpaceDN w:val="0"/>
      <w:ind w:left="60"/>
    </w:pPr>
    <w:rPr>
      <w:rFonts w:ascii="Arial" w:eastAsia="Arial" w:hAnsi="Arial" w:cs="Arial"/>
      <w:kern w:val="0"/>
      <w:sz w:val="22"/>
      <w:szCs w:val="22"/>
      <w:lang w:val="en-US" w:eastAsia="en-US" w:bidi="ar-SA"/>
    </w:rPr>
  </w:style>
  <w:style w:type="paragraph" w:styleId="Encabezado">
    <w:name w:val="header"/>
    <w:basedOn w:val="Normal"/>
    <w:link w:val="EncabezadoCar"/>
    <w:uiPriority w:val="99"/>
    <w:unhideWhenUsed/>
    <w:rsid w:val="00866BCD"/>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866BCD"/>
    <w:rPr>
      <w:rFonts w:ascii="Liberation Serif" w:eastAsia="Droid Sans Fallback" w:hAnsi="Liberation Serif" w:cs="Mangal"/>
      <w:kern w:val="1"/>
      <w:sz w:val="24"/>
      <w:szCs w:val="21"/>
      <w:lang w:val="ca-ES" w:eastAsia="zh-CN" w:bidi="hi-IN"/>
    </w:rPr>
  </w:style>
  <w:style w:type="paragraph" w:styleId="Piedepgina">
    <w:name w:val="footer"/>
    <w:basedOn w:val="Normal"/>
    <w:link w:val="PiedepginaCar"/>
    <w:unhideWhenUsed/>
    <w:rsid w:val="00866BCD"/>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866BCD"/>
    <w:rPr>
      <w:rFonts w:ascii="Liberation Serif" w:eastAsia="Droid Sans Fallback" w:hAnsi="Liberation Serif" w:cs="Mangal"/>
      <w:kern w:val="1"/>
      <w:sz w:val="24"/>
      <w:szCs w:val="21"/>
      <w:lang w:val="ca-ES" w:eastAsia="zh-CN" w:bidi="hi-IN"/>
    </w:rPr>
  </w:style>
  <w:style w:type="character" w:customStyle="1" w:styleId="PiedepginaCar1">
    <w:name w:val="Pie de página Car1"/>
    <w:basedOn w:val="Fuentedeprrafopredeter"/>
    <w:rsid w:val="00866BCD"/>
    <w:rPr>
      <w:rFonts w:ascii="Liberation Serif" w:eastAsia="Droid Sans Fallback" w:hAnsi="Liberation Serif" w:cs="Mangal"/>
      <w:kern w:val="1"/>
      <w:sz w:val="24"/>
      <w:szCs w:val="21"/>
      <w:lang w:val="ca-ES" w:eastAsia="zh-CN" w:bidi="hi-IN"/>
    </w:rPr>
  </w:style>
  <w:style w:type="character" w:customStyle="1" w:styleId="EncabezadoCar1">
    <w:name w:val="Encabezado Car1"/>
    <w:basedOn w:val="Fuentedeprrafopredeter"/>
    <w:uiPriority w:val="99"/>
    <w:rsid w:val="00866BCD"/>
    <w:rPr>
      <w:rFonts w:ascii="Liberation Serif" w:eastAsia="Droid Sans Fallback" w:hAnsi="Liberation Serif" w:cs="Mangal"/>
      <w:kern w:val="1"/>
      <w:sz w:val="24"/>
      <w:szCs w:val="21"/>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Downloads\lopd@uv.e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file:///C:\Users\u\Downloads\uvcatedres@uv.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http://www.ocud.es/media/site1/cache/images/iidl-320x18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1524</Characters>
  <Application>Microsoft Office Word</Application>
  <DocSecurity>0</DocSecurity>
  <Lines>12</Lines>
  <Paragraphs>3</Paragraphs>
  <ScaleCrop>false</ScaleCrop>
  <Company>Universidad de Valencia</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1</cp:revision>
  <dcterms:created xsi:type="dcterms:W3CDTF">2022-08-02T07:49:00Z</dcterms:created>
  <dcterms:modified xsi:type="dcterms:W3CDTF">2022-08-02T07:49:00Z</dcterms:modified>
</cp:coreProperties>
</file>